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w w:val="90"/>
          <w:kern w:val="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90"/>
          <w:kern w:val="2"/>
          <w:sz w:val="32"/>
          <w:szCs w:val="32"/>
        </w:rPr>
        <w:t>第1</w:t>
      </w:r>
      <w:r>
        <w:rPr>
          <w:rFonts w:hint="eastAsia" w:ascii="方正小标宋简体" w:hAnsi="方正小标宋简体" w:eastAsia="方正小标宋简体" w:cs="方正小标宋简体"/>
          <w:spacing w:val="0"/>
          <w:w w:val="90"/>
          <w:kern w:val="2"/>
          <w:sz w:val="32"/>
          <w:szCs w:val="32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spacing w:val="0"/>
          <w:w w:val="90"/>
          <w:kern w:val="2"/>
          <w:sz w:val="32"/>
          <w:szCs w:val="32"/>
        </w:rPr>
        <w:t>届中国义乌国际森林产品博览会木（竹）雕展参展申请表</w:t>
      </w:r>
    </w:p>
    <w:tbl>
      <w:tblPr>
        <w:tblStyle w:val="4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716"/>
        <w:gridCol w:w="522"/>
        <w:gridCol w:w="283"/>
        <w:gridCol w:w="709"/>
        <w:gridCol w:w="974"/>
        <w:gridCol w:w="179"/>
        <w:gridCol w:w="500"/>
        <w:gridCol w:w="925"/>
        <w:gridCol w:w="286"/>
        <w:gridCol w:w="477"/>
        <w:gridCol w:w="135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公司名称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（全称）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中文</w:t>
            </w:r>
          </w:p>
        </w:tc>
        <w:tc>
          <w:tcPr>
            <w:tcW w:w="703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英文</w:t>
            </w:r>
          </w:p>
        </w:tc>
        <w:tc>
          <w:tcPr>
            <w:tcW w:w="703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公司地址</w:t>
            </w:r>
          </w:p>
        </w:tc>
        <w:tc>
          <w:tcPr>
            <w:tcW w:w="388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邮    编</w:t>
            </w:r>
          </w:p>
        </w:tc>
        <w:tc>
          <w:tcPr>
            <w:tcW w:w="26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公司主页</w:t>
            </w:r>
          </w:p>
        </w:tc>
        <w:tc>
          <w:tcPr>
            <w:tcW w:w="388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电子邮箱</w:t>
            </w:r>
          </w:p>
        </w:tc>
        <w:tc>
          <w:tcPr>
            <w:tcW w:w="26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联系人</w:t>
            </w:r>
          </w:p>
        </w:tc>
        <w:tc>
          <w:tcPr>
            <w:tcW w:w="15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部门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职务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手机</w:t>
            </w:r>
          </w:p>
        </w:tc>
        <w:tc>
          <w:tcPr>
            <w:tcW w:w="21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业务性质</w:t>
            </w:r>
          </w:p>
        </w:tc>
        <w:tc>
          <w:tcPr>
            <w:tcW w:w="152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制造商（  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贸易商（  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电话</w:t>
            </w:r>
          </w:p>
        </w:tc>
        <w:tc>
          <w:tcPr>
            <w:tcW w:w="25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传真</w:t>
            </w:r>
          </w:p>
        </w:tc>
        <w:tc>
          <w:tcPr>
            <w:tcW w:w="21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申请展位</w:t>
            </w:r>
          </w:p>
        </w:tc>
        <w:tc>
          <w:tcPr>
            <w:tcW w:w="3883" w:type="dxa"/>
            <w:gridSpan w:val="7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标准展位：展位数（      ）个</w:t>
            </w:r>
          </w:p>
        </w:tc>
        <w:tc>
          <w:tcPr>
            <w:tcW w:w="3869" w:type="dxa"/>
            <w:gridSpan w:val="5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特装展位：光地面积（      ）平方米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主要参展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产品名称</w:t>
            </w:r>
          </w:p>
        </w:tc>
        <w:tc>
          <w:tcPr>
            <w:tcW w:w="7752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参展产品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类别</w:t>
            </w:r>
          </w:p>
        </w:tc>
        <w:tc>
          <w:tcPr>
            <w:tcW w:w="7752" w:type="dxa"/>
            <w:gridSpan w:val="12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木（竹）雕展：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木雕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竹雕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根雕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炭雕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竹编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</w:trPr>
        <w:tc>
          <w:tcPr>
            <w:tcW w:w="142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企业基本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资料</w:t>
            </w:r>
          </w:p>
        </w:tc>
        <w:tc>
          <w:tcPr>
            <w:tcW w:w="7752" w:type="dxa"/>
            <w:gridSpan w:val="12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企业简介：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2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注册商标</w:t>
            </w:r>
          </w:p>
        </w:tc>
        <w:tc>
          <w:tcPr>
            <w:tcW w:w="21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主要产品出口国/地区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4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申请单位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（盖章）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法定代表人签字</w:t>
            </w:r>
          </w:p>
        </w:tc>
        <w:tc>
          <w:tcPr>
            <w:tcW w:w="3383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盖章/签字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    月    日</w:t>
            </w:r>
          </w:p>
        </w:tc>
        <w:tc>
          <w:tcPr>
            <w:tcW w:w="4369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1．在确定展位后将参展费全额汇入组委会账户，并将汇款凭证传真至组委会以便查对。在确认收到参展费后，由组委会开出展位确认书及发票。</w:t>
            </w: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2．组委会有权对其展位进行合理的变动。</w:t>
            </w:r>
          </w:p>
        </w:tc>
      </w:tr>
    </w:tbl>
    <w:p>
      <w:pPr>
        <w:numPr>
          <w:ilvl w:val="0"/>
          <w:numId w:val="1"/>
        </w:numPr>
        <w:spacing w:before="120" w:beforeLines="50" w:line="300" w:lineRule="exact"/>
        <w:ind w:left="357" w:hanging="357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注意事项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：各报名单位在递交申请表时附上年审后的营业执照复印件、产品目录和相关证书。</w:t>
      </w:r>
    </w:p>
    <w:p>
      <w:pPr>
        <w:numPr>
          <w:ilvl w:val="0"/>
          <w:numId w:val="1"/>
        </w:numPr>
        <w:spacing w:line="300" w:lineRule="exact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招展热线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：</w:t>
      </w:r>
    </w:p>
    <w:p>
      <w:pPr>
        <w:spacing w:line="300" w:lineRule="exact"/>
        <w:ind w:firstLine="488" w:firstLineChars="200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Tel: 0086-579-85415333                 Fax: 0086-579-85415389</w:t>
      </w:r>
    </w:p>
    <w:p>
      <w:pPr>
        <w:spacing w:line="300" w:lineRule="exact"/>
        <w:ind w:firstLine="490" w:firstLineChars="200"/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客服热线：</w:t>
      </w:r>
    </w:p>
    <w:p>
      <w:pPr>
        <w:spacing w:line="300" w:lineRule="exact"/>
        <w:ind w:left="360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Tel:0086-579-85415888                  Fax:0086-579-85415244</w:t>
      </w:r>
    </w:p>
    <w:p>
      <w:pPr>
        <w:spacing w:line="300" w:lineRule="exact"/>
        <w:ind w:left="36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E-mail: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instrText xml:space="preserve"> HYPERLINK "mailto:service@cccfair.cn" </w:instrTex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service@cccfair.cn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75067"/>
    <w:multiLevelType w:val="multilevel"/>
    <w:tmpl w:val="37575067"/>
    <w:lvl w:ilvl="0" w:tentative="0">
      <w:start w:val="1"/>
      <w:numFmt w:val="bullet"/>
      <w:lvlText w:val="●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1341F"/>
    <w:rsid w:val="11FB2DD2"/>
    <w:rsid w:val="3991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仿宋_GB2312"/>
      <w:spacing w:val="17"/>
      <w:kern w:val="0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Body Text First Indent"/>
    <w:basedOn w:val="2"/>
    <w:next w:val="2"/>
    <w:qFormat/>
    <w:uiPriority w:val="0"/>
    <w:pPr>
      <w:ind w:firstLine="720"/>
    </w:p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2023-07-28T07:26:00Z</dcterms:created>
  <dc:creator>王远照</dc:creator>
  <cp:lastModifiedBy>王远照</cp:lastModifiedBy>
  <dcterms:modified xsi:type="dcterms:W3CDTF">2023-07-28T07:29:19Z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